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47" w:rsidRPr="00167816" w:rsidRDefault="00167816">
      <w:pPr>
        <w:spacing w:after="300"/>
        <w:jc w:val="center"/>
        <w:rPr>
          <w:rFonts w:ascii="Times New Roman" w:eastAsia="Open Sans" w:hAnsi="Times New Roman" w:cs="Times New Roman"/>
          <w:b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b/>
          <w:color w:val="000000"/>
          <w:sz w:val="28"/>
          <w:szCs w:val="28"/>
        </w:rPr>
        <w:t>ИНСТРУКЦИЯ О МЕРАХ ПОЖАРНОЙ БЕЗОПАСНОСТИ ДЛЯ МНОГОКВАРТИРНЫХ ЖИЛЫХ ДОМОВ</w:t>
      </w:r>
    </w:p>
    <w:p w:rsidR="00DB4847" w:rsidRPr="00167816" w:rsidRDefault="00167816" w:rsidP="00167816">
      <w:pPr>
        <w:spacing w:after="120"/>
        <w:rPr>
          <w:rFonts w:ascii="Times New Roman" w:eastAsia="Open Sans" w:hAnsi="Times New Roman" w:cs="Times New Roman"/>
          <w:color w:val="000000"/>
          <w:sz w:val="28"/>
          <w:szCs w:val="28"/>
        </w:rPr>
      </w:pPr>
      <w:bookmarkStart w:id="0" w:name="bookmark=id.gjdgxs" w:colFirst="0" w:colLast="0"/>
      <w:bookmarkEnd w:id="0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1. Работники и должностные лица управляющей организации обязаны</w:t>
      </w:r>
    </w:p>
    <w:p w:rsidR="00DB4847" w:rsidRPr="00167816" w:rsidRDefault="00167816" w:rsidP="00167816">
      <w:pPr>
        <w:spacing w:after="12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1.1. Соблюдать требования пожарной безопасности, установленные Правилами противопожарного режима в Российской Федерации и настоящей инструкцией.</w:t>
      </w:r>
    </w:p>
    <w:p w:rsidR="00DB4847" w:rsidRPr="00167816" w:rsidRDefault="00167816" w:rsidP="00167816">
      <w:pPr>
        <w:spacing w:after="12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1.2. Бережно относиться к противопожарным средствам и оборудованию.</w:t>
      </w:r>
    </w:p>
    <w:p w:rsidR="00DB4847" w:rsidRPr="00167816" w:rsidRDefault="00167816" w:rsidP="00167816">
      <w:pPr>
        <w:spacing w:after="12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1.3. Незамедлительно сообщить руководителю 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организации либо непосредственному руководителю о нарушениях требований пожарной безопасности.</w:t>
      </w:r>
    </w:p>
    <w:p w:rsidR="00DB4847" w:rsidRPr="00167816" w:rsidRDefault="00167816" w:rsidP="00167816">
      <w:pPr>
        <w:spacing w:after="12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1.4. Работники допускаются к работе на объекте только после прохождения обучения мерам пожарной безопасности.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Обучение работников мерам пожарной безопасности осу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ществляется путем проведения противопожарного инструктажа и прохождения пожарно-технического минимума в порядке, определенном приказом МЧС РФ от 12.12.2007 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27290207"/>
        </w:sdtPr>
        <w:sdtContent>
          <w:r w:rsidRPr="00167816">
            <w:rPr>
              <w:rFonts w:ascii="Times New Roman" w:eastAsia="Arial Unicode MS" w:hAnsi="Times New Roman" w:cs="Times New Roman"/>
              <w:sz w:val="28"/>
              <w:szCs w:val="28"/>
            </w:rPr>
            <w:t>№</w:t>
          </w:r>
        </w:sdtContent>
      </w:sdt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645 (ред. от 22.06.2010) "Об утверждении Норм пожарной безопасности "Обучение мерам пожарной без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опасности работников организаций".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1.5. Противопожарный инструктаж проводится со всеми работниками организации.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bookmarkStart w:id="1" w:name="bookmark=id.30j0zll" w:colFirst="0" w:colLast="0"/>
      <w:bookmarkEnd w:id="1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2. Порядок содержания территории, зданий, сооружений и помещений, в том числе эвакуационных путей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2.1. Запрещается использовать противопожарные 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2.2. Необходимо обеспечивать и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справное содержание (в любое время года) дорог, проездов и подъездов к зданиям, сооружениям и строениям, открытым складам, наружным пожарным лестницам и пожарным гидрантам.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Запрещается использовать для стоянки автомобилей (частных автомобилей и автомобилей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организаций) разворотные и специальные площадки, предназначенные для установки пожарно-спасательной техники.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2.3. При проведении ремонтных работ дорог или проездов, связанных с их закрытием, руководитель организации, осуществляющей ремонт (строительство),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предоставляет в подразделение пожарной охраны соответствующую информацию о сроках проведения этих работ и обеспечивает установку знаков, обозначающих направление объезда, или устраивает переезды через ремонтируемые участки дорог и проездов.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2.4. Необходим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о обеспечивать очистку объекта и прилегающей к нему территории, в том числе в пределах противопожарных расстояний между объектами, от горючих отходов, мусора, тары и сухой растительности.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lastRenderedPageBreak/>
        <w:t>Не допускается сжигать отходы и тару в местах, находящихся на рассто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янии менее 50 метров от объектов.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2.5. Запрещается 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</w:t>
      </w:r>
      <w:proofErr w:type="spell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дымоудаления</w:t>
      </w:r>
      <w:proofErr w:type="spell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, системы оповещения и управления эвакуац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ией).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2.6. Запрещается снимать предусмотренные проектной документацией двери, препятствующие распространению опасных факторов пожара.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2.7. При эксплуатации эвакуационных путей и выходов должно обеспечиваться соблюдение проектных решений.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2.8. При эксплуата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ции эвакуационных путей, эвакуационных и аварийных выходов запрещается: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proofErr w:type="gram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ыть и заблокировать в открытом</w:t>
      </w:r>
      <w:proofErr w:type="gram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состоянии</w:t>
      </w:r>
      <w:proofErr w:type="gram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proofErr w:type="gram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б) загромождать эвакуационные пути и выходы (в том числе пр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онных выходов;</w:t>
      </w:r>
      <w:proofErr w:type="gramEnd"/>
    </w:p>
    <w:p w:rsidR="00DB4847" w:rsidRPr="00167816" w:rsidRDefault="00167816" w:rsidP="00167816">
      <w:pPr>
        <w:spacing w:after="12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в) 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DB4847" w:rsidRPr="00167816" w:rsidRDefault="00167816" w:rsidP="00167816">
      <w:pPr>
        <w:spacing w:after="12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г) фиксировать самозакрывающиеся двери в открытом положении, а также снимать их;</w:t>
      </w:r>
    </w:p>
    <w:p w:rsidR="00DB4847" w:rsidRPr="00167816" w:rsidRDefault="00167816" w:rsidP="00167816">
      <w:pPr>
        <w:spacing w:after="12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е) заменять армированное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стекло обычным в остеклении дверей и фрамуг;</w:t>
      </w:r>
    </w:p>
    <w:p w:rsidR="00DB4847" w:rsidRPr="00167816" w:rsidRDefault="00167816" w:rsidP="00167816">
      <w:pPr>
        <w:spacing w:after="12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ж) 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нормативными правовыми актами.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2.9. Запоры на две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рях эвакуационных выходов должны обеспечивать возможность их свободного открывания изнутри без ключа.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lastRenderedPageBreak/>
        <w:t>2.10. При расстановке в помещениях технологического и другого оборудования должно обеспечиваться наличие проходов к путям эвакуации и эвакуационным выхода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м.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2.11. Запрещается оставлять по окончании рабочего времени не обесточенными электроустановки в помещениях, в которых отсутствует дежурный персонал, за исключением систем противопожарной защиты, а также других электроустановок и электротехнических приборо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в, если это обусловлено их функциональным назначением и (или) предусмотрено требованиями инструкции по эксплуатации.</w:t>
      </w:r>
    </w:p>
    <w:p w:rsidR="00DB4847" w:rsidRPr="00167816" w:rsidRDefault="00167816" w:rsidP="00167816">
      <w:pPr>
        <w:spacing w:after="12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2.12. Запрещается:</w:t>
      </w:r>
    </w:p>
    <w:p w:rsidR="00DB4847" w:rsidRPr="00167816" w:rsidRDefault="00167816" w:rsidP="00167816">
      <w:pPr>
        <w:spacing w:after="12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- эксплуатировать электропровода и кабели с видимыми нарушениями изоляции;</w:t>
      </w:r>
    </w:p>
    <w:p w:rsidR="00DB4847" w:rsidRPr="00167816" w:rsidRDefault="00167816" w:rsidP="00167816">
      <w:pPr>
        <w:spacing w:after="12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- пользоваться </w:t>
      </w:r>
      <w:proofErr w:type="spell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электроустановочными</w:t>
      </w:r>
      <w:proofErr w:type="spell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изделиями с повреждениями;</w:t>
      </w:r>
    </w:p>
    <w:p w:rsidR="00DB4847" w:rsidRPr="00167816" w:rsidRDefault="00167816" w:rsidP="00167816">
      <w:pPr>
        <w:spacing w:after="12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рассеивателями</w:t>
      </w:r>
      <w:proofErr w:type="spell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), предусмотренными конструкцией 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светильника;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- размещать (складировать) в </w:t>
      </w:r>
      <w:proofErr w:type="spell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электрощитовых</w:t>
      </w:r>
      <w:proofErr w:type="spell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- при проведении аварийных и других строительно-монтажных и реставрационн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2.13. Перевод установок пожарной автоматики с автоматического пуска </w:t>
      </w:r>
      <w:proofErr w:type="gram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на</w:t>
      </w:r>
      <w:proofErr w:type="gram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ручной запреща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ется.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2.14. Не допускается устанавливать какие-либо приспособления, препятствующие нормальному закрыванию противопожарных или </w:t>
      </w:r>
      <w:proofErr w:type="spell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противодымных</w:t>
      </w:r>
      <w:proofErr w:type="spell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дверей (устройств).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2.15. Расстояние от светильников до хранящихся материалов должно быть не менее 0,5 метра.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2.16. 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При эксплуатации систем вентиляции и кондиционирования воздуха запрещается: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а) оставлять двери вентиляционных камер открытыми;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б) закрывать вытяжные каналы, отверстия и решетки;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в) подключать к воздуховодам газовые отопительные приборы;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г) выжигать скопивш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иеся в воздуховодах жировые отложения, пыль и другие горючие вещества.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lastRenderedPageBreak/>
        <w:t>2.17. Запрещается производить отогревание замерзших труб паяльными лампами и другими способами с применением открытого огня.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2.18. В квартирах запрещается устраивать производственные и 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складские помещения для применения и хранения взрывоопасных, </w:t>
      </w:r>
      <w:proofErr w:type="spell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пожаровзрывоопасных</w:t>
      </w:r>
      <w:proofErr w:type="spell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и пожароопасных веществ и материалов, изменять их функциональное назначение, в том числе при сдаче в аренду, за исключением случаев, предусмотренных нормативными правовыми акт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ами и нормативными документами по пожарной безопасности.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2.19. Запрещается хранение баллонов с горючими газами в квартирах и жилых комнатах, а также на кухнях, путях эвакуации, лестничных клетках, в цокольных этажах, в подвальных и чердачных помещениях, на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балконах и лоджиях.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2.20. </w:t>
      </w:r>
      <w:proofErr w:type="gram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</w:t>
      </w:r>
      <w:proofErr w:type="gram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в здание, цокольные и подвальные этажи.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2.21. Пристройки и шка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2.22. У входа в помещения зданий и сооружений, в которых применяются газовые баллоны, размещается предупреждающий знак п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ожарной безопасности с надписью "Огнеопасно. Баллоны с газом".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2.23. При использовании бытовых газовых приборов запрещается: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а) эксплуатация бытовых газовых приборов при утечке газа;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б) присоединение деталей газовой арматуры с помощью </w:t>
      </w:r>
      <w:proofErr w:type="spell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искрообразующего</w:t>
      </w:r>
      <w:proofErr w:type="spell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инст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румента;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в) проверка герметичности соединений с помощью источников открытого пламени, в том числе спичек, зажигалок, свечей.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2.24. В зданиях многоквартирных жилых домов запрещается: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а) хранить и применять на чердаках, в подвалах и цокольных этажах легковос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пожаровзрывоопасные</w:t>
      </w:r>
      <w:proofErr w:type="spell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вещества и материалы, кроме случаев, предусмотренных иными нормативными 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документами по пожарной безопасности;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lastRenderedPageBreak/>
        <w:t>б) 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метов;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в) размещать в лифтовых холлах кладовые, киоски, ларьки и другие подобные помещения;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г) устраивать в подвалах и цокольных этажах мастерские, а также размещать иные хозяйственные помещения, размещение которых не допускается нормативными документами п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о пожарной безопасности, если нет самостоятельного выхода или выход из них не изолирован противопожарными преградами от общих лестничных клеток;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proofErr w:type="spell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д</w:t>
      </w:r>
      <w:proofErr w:type="spell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е) производить измен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ских систем противопожарной защиты (автоматической пожарной сигнализации, стационарной автоматической установки пожаротушения, системы </w:t>
      </w:r>
      <w:proofErr w:type="spell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дымоудаления</w:t>
      </w:r>
      <w:proofErr w:type="spell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, системы оповещения и управления эвакуацией);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ж) загромождать мебелью, оборудованием и другими предметами дв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ери, люки на балконах и лоджиях, переходы в смежные секции и выходы на наружные эвакуационные лестницы, демонтировать </w:t>
      </w:r>
      <w:proofErr w:type="spell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межбалконные</w:t>
      </w:r>
      <w:proofErr w:type="spell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лестницы, заваривать и загромождать люки на балконах и лоджиях квартир;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proofErr w:type="spell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з</w:t>
      </w:r>
      <w:proofErr w:type="spell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) проводить уборку помещений и стирку одежды с приме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и) остеклять балконы, лоджии и галереи, ведущие к незадымляемым 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лестничным клеткам;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к)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м) устанавливать в лестничных кле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тках внешние блоки кондиционеров;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proofErr w:type="spell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н</w:t>
      </w:r>
      <w:proofErr w:type="spell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) загромождать и закрывать проходы к местам крепления спасательных устройств.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bookmarkStart w:id="2" w:name="bookmark=id.1fob9te" w:colFirst="0" w:colLast="0"/>
      <w:bookmarkEnd w:id="2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lastRenderedPageBreak/>
        <w:t>3. Порядок осмотра и закрытия помещений по окончании работы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3.1. По окончании рабочего времени необходимо в помещениях (технического, складског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о, производственного назначения, общественного назначения) обесточить электроустановки, за исключением,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предусмотрено требованиями инструкции по эксплуатации.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3.2. Провести осмотр помещений и оборудования на предмет отсутствия источников загорания, загромождений выходов.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3.3. Закрыть окна, двери, ворота.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bookmarkStart w:id="3" w:name="bookmark=id.3znysh7" w:colFirst="0" w:colLast="0"/>
      <w:bookmarkEnd w:id="3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4. Расположение мест для курения, применения открытог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о огня, проведения огневых или иных пожароопасных работ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4.1. В зданиях многоквартирных жилых домов и на иных объектах должно обеспечиваться выполнение требований, предусмотренных статьей 12 Федерального закона от 23.02.2013 N 15-ФЗ (ред. от 31.12.2014) "Об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охране здоровья граждан от воздействия окружающего табачного дыма и последствий потребления табака" и п.14 Правил противопожарного режима в Российской Федерации.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Запрещается курение в лифтах и помещениях общего пользования многоквартирных жилых домов, на рабочих местах и в рабочих зонах, организованных в помещениях, в помещениях технического, складского и производственного назначения, помещениях общественного назна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чения, на детских площадках.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На указанных территориях и объектах размещаются знаки пожарной безопасности "Курение табака и пользование открытым огнем запрещено".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На основании решения собственника имущества или иного лица, уполномоченного на то собственнико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м имущества, допускается курение табака в специально выделенных местах на открытом воздухе или в изолированных помещениях общего пользования многоквартирных домов, которые оборудованы системами вентиляции.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Места, специально отведенные для курения табака, о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бозначаются знаками "Место для курения".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4.2. На проведение огневых работ (огневой разогрев битума, </w:t>
      </w:r>
      <w:proofErr w:type="spell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газо</w:t>
      </w:r>
      <w:proofErr w:type="spell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- и электросварочные работы, </w:t>
      </w:r>
      <w:proofErr w:type="spell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газ</w:t>
      </w:r>
      <w:proofErr w:type="gram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о</w:t>
      </w:r>
      <w:proofErr w:type="spell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-</w:t>
      </w:r>
      <w:proofErr w:type="gram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электрорезательные</w:t>
      </w:r>
      <w:proofErr w:type="spell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работы, </w:t>
      </w:r>
      <w:proofErr w:type="spell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бензино</w:t>
      </w:r>
      <w:proofErr w:type="spell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- и </w:t>
      </w:r>
      <w:proofErr w:type="spell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керосинорезательные</w:t>
      </w:r>
      <w:proofErr w:type="spell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работы, паяльные работы, резка металла механизированным и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нструментом) на временных местах руководителем организации или лицом, ответственным за пожарную безопасность, оформляется наряд-допуск на выполнение огневых работ по форме, предусмотренной приложением N 4 Правил противопожарного режима в РФ.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lastRenderedPageBreak/>
        <w:t>4.3. При прове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дении временных огневых и пожароопасных работ, строительно-монтажных работ необходимо соблюдать требования пожарной безопасности, установленные Правилами противопожарного режима в РФ, в том числе разделом </w:t>
      </w:r>
      <w:proofErr w:type="gram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Х</w:t>
      </w:r>
      <w:proofErr w:type="gram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VI "Пожароопасные работы", разделом XV "Строительн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о-монтажные и реставрационные работы".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bookmarkStart w:id="4" w:name="bookmark=id.2et92p0" w:colFirst="0" w:colLast="0"/>
      <w:bookmarkEnd w:id="4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5. Порядок и периодичность уборки горючих отходов и пыли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5.1. Запрещается проводить уборку помещений и стирку одежды с применением бензина, керосина и других легковоспламеняющихся и горючих жидкостей.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5.2. Запрещается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выжигать скопившиеся в воздуховодах жировые отложения, пыль и другие горючие вещества.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5.3. Работы по очистке вентиляционных камер, фильтров и воздуховодов от горючих отходов с составлением соответствующего акта, проводятся не реже 1 раза в год.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5.4. Слив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легковоспламеняющихся и горючих жидкостей в канализационные сети (в том числе при авариях) запрещается.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5.5. При проведении ремонтных работ сбор использованных обтирочных материалов в контейнеры из негорючего материала с закрывающейся крышкой необходимо о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существлять в течени</w:t>
      </w:r>
      <w:proofErr w:type="gram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и</w:t>
      </w:r>
      <w:proofErr w:type="gram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всего рабочего дня, а по окончанию рабочего дня удалять содержимое указанных контейнеров.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bookmarkStart w:id="5" w:name="bookmark=id.tyjcwt" w:colFirst="0" w:colLast="0"/>
      <w:bookmarkEnd w:id="5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6. Допустимое (предельное) количество людей, которые могут одновременно находиться на объекте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6.1</w:t>
      </w:r>
      <w:proofErr w:type="gram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е допускается в помещениях с одним эвакуацион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ным выходом одновременное пребывание более 50 человек.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bookmarkStart w:id="6" w:name="bookmark=id.3dy6vkm" w:colFirst="0" w:colLast="0"/>
      <w:bookmarkEnd w:id="6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7. Обязанности и действия работников при пожаре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7.1. Всем работникам 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а) немедленно сообщить об этом по телефону (112, 101) в пожарную охрану (при этом необходимо наз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вать адрес объекта, место возникновения пожара, а также сообщить свою фамилию);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б) принять посильные меры по эвакуации людей и тушению пожара.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bookmarkStart w:id="7" w:name="bookmark=id.1t3h5sf" w:colFirst="0" w:colLast="0"/>
      <w:bookmarkEnd w:id="7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8. Лица, ответственные за обеспечение пожарной безопасности</w:t>
      </w:r>
    </w:p>
    <w:p w:rsidR="00DB4847" w:rsidRPr="00167816" w:rsidRDefault="00167816">
      <w:pPr>
        <w:spacing w:after="300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8.1. </w:t>
      </w:r>
      <w:proofErr w:type="gram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Ответственные</w:t>
      </w:r>
      <w:proofErr w:type="gram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за пожарную безопасность в зданиях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многоквартирных жилых домов (указывается должность, Ф.И.О.) отвечают за:</w:t>
      </w:r>
    </w:p>
    <w:p w:rsidR="00DB4847" w:rsidRPr="00167816" w:rsidRDefault="00167816" w:rsidP="00167816">
      <w:pPr>
        <w:numPr>
          <w:ilvl w:val="0"/>
          <w:numId w:val="1"/>
        </w:numPr>
        <w:spacing w:before="28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lastRenderedPageBreak/>
        <w:t>проведение и оформление противопожарных инструктажей (вводный, первичный, повторный, внеплановый, целевой инструктажи) с подчиненными работниками управляющей организации;</w:t>
      </w:r>
    </w:p>
    <w:p w:rsidR="00DB4847" w:rsidRPr="00167816" w:rsidRDefault="00167816" w:rsidP="00167816">
      <w:pPr>
        <w:numPr>
          <w:ilvl w:val="0"/>
          <w:numId w:val="1"/>
        </w:numPr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разработку 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и подготовку проектов локальных нормативных актов организации в области пожарной безопасности (инструкций, приказов по пожарной безопасности);</w:t>
      </w:r>
    </w:p>
    <w:p w:rsidR="00DB4847" w:rsidRPr="00167816" w:rsidRDefault="00167816" w:rsidP="00167816">
      <w:pPr>
        <w:numPr>
          <w:ilvl w:val="0"/>
          <w:numId w:val="1"/>
        </w:numPr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периодические осмотры путей эвакуации (коридоров, лестничных клеток, холлов, фойе), эвакуационных и аварийных вых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одов в зданиях многоквартирных жилых домов (к примеру, не менее 1 раза в день);</w:t>
      </w:r>
    </w:p>
    <w:p w:rsidR="00DB4847" w:rsidRPr="00167816" w:rsidRDefault="00167816" w:rsidP="00167816">
      <w:pPr>
        <w:numPr>
          <w:ilvl w:val="0"/>
          <w:numId w:val="1"/>
        </w:numPr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принятие мер к устранению режимных нарушений требований пожарной безопасности;</w:t>
      </w:r>
    </w:p>
    <w:p w:rsidR="00DB4847" w:rsidRPr="00167816" w:rsidRDefault="00167816" w:rsidP="00167816">
      <w:pPr>
        <w:numPr>
          <w:ilvl w:val="0"/>
          <w:numId w:val="1"/>
        </w:numPr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своевременное информирование руководителя о выявленных нарушениях требований пожарной безопасност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и в зданиях многоквартирных жилых домов;</w:t>
      </w:r>
    </w:p>
    <w:p w:rsidR="00DB4847" w:rsidRPr="00167816" w:rsidRDefault="00167816" w:rsidP="00167816">
      <w:pPr>
        <w:numPr>
          <w:ilvl w:val="0"/>
          <w:numId w:val="1"/>
        </w:numPr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пресечение нарушений требований пожарной безопасности, допускаемых подчиненными работниками (курение в неустановленных местах, использование открытого огня, захламление путей эвакуации и т.п.);</w:t>
      </w:r>
    </w:p>
    <w:p w:rsidR="00DB4847" w:rsidRPr="00167816" w:rsidRDefault="00167816" w:rsidP="00167816">
      <w:pPr>
        <w:numPr>
          <w:ilvl w:val="0"/>
          <w:numId w:val="1"/>
        </w:numPr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осмотр и закрытие слу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жебных помещений после окончания рабочего дня (закрытие окон и дверей, обесточивание электрооборудования, выключение вентиляции и т.п.);</w:t>
      </w:r>
    </w:p>
    <w:p w:rsidR="00DB4847" w:rsidRPr="00167816" w:rsidRDefault="00167816" w:rsidP="00167816">
      <w:pPr>
        <w:numPr>
          <w:ilvl w:val="0"/>
          <w:numId w:val="1"/>
        </w:numPr>
        <w:spacing w:after="28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соблюдение и </w:t>
      </w:r>
      <w:proofErr w:type="gram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порядком курения, проведения огневых или иных пожароопасных работ, в том числе временных.</w:t>
      </w:r>
    </w:p>
    <w:p w:rsidR="00DB4847" w:rsidRPr="00167816" w:rsidRDefault="00167816" w:rsidP="00167816">
      <w:pPr>
        <w:spacing w:after="30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8.2.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Действия при пожаре лиц, ответственных за пожарную безопасность в зданиях многоквартирных жилых домов (указывается должность, Ф.И.О.):</w:t>
      </w:r>
    </w:p>
    <w:p w:rsidR="00DB4847" w:rsidRPr="00167816" w:rsidRDefault="00167816" w:rsidP="00167816">
      <w:pPr>
        <w:numPr>
          <w:ilvl w:val="0"/>
          <w:numId w:val="2"/>
        </w:numPr>
        <w:spacing w:before="280"/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сообщить о возникновении пожара в пожарную охрану и оповестить (информировать) руководство и дежурные службы;</w:t>
      </w:r>
    </w:p>
    <w:p w:rsidR="00DB4847" w:rsidRPr="00167816" w:rsidRDefault="00167816" w:rsidP="00167816">
      <w:pPr>
        <w:numPr>
          <w:ilvl w:val="0"/>
          <w:numId w:val="2"/>
        </w:numPr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прекратить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все работы в здании, кроме работ, связанных с мероприятиями по ликвидации пожара;</w:t>
      </w:r>
    </w:p>
    <w:p w:rsidR="00DB4847" w:rsidRPr="00167816" w:rsidRDefault="00167816" w:rsidP="00167816">
      <w:pPr>
        <w:numPr>
          <w:ilvl w:val="0"/>
          <w:numId w:val="2"/>
        </w:numPr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удалить за пределы опасной зоны всех работников, не участвующих в тушении пожара;</w:t>
      </w:r>
    </w:p>
    <w:p w:rsidR="00DB4847" w:rsidRPr="00167816" w:rsidRDefault="00167816" w:rsidP="00167816">
      <w:pPr>
        <w:numPr>
          <w:ilvl w:val="0"/>
          <w:numId w:val="2"/>
        </w:numPr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организовать с привлечением соответствующих специалистов (аварийные бригады, дежурные служб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ы) отключение при необходимости электроэнергии (за исключением систем противопожарной защиты), перекрывание газовых коммуникаций, остановку работы систем вентиляции, выполнение других мероприятий, способствующих предотвращению развития пожара и задымления 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помещений здания;</w:t>
      </w:r>
    </w:p>
    <w:p w:rsidR="00DB4847" w:rsidRPr="00167816" w:rsidRDefault="00167816" w:rsidP="00167816">
      <w:pPr>
        <w:numPr>
          <w:ilvl w:val="0"/>
          <w:numId w:val="2"/>
        </w:numPr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встретить подразделения пожарной охраны и оказать помощь в выборе кратчайшего пути для подъезда к очагу пожара, указать места ближайших пожарных гидрантов;</w:t>
      </w:r>
    </w:p>
    <w:p w:rsidR="00DB4847" w:rsidRPr="00167816" w:rsidRDefault="00167816" w:rsidP="00167816">
      <w:pPr>
        <w:numPr>
          <w:ilvl w:val="0"/>
          <w:numId w:val="2"/>
        </w:numPr>
        <w:jc w:val="both"/>
        <w:rPr>
          <w:rFonts w:ascii="Times New Roman" w:eastAsia="Open Sans" w:hAnsi="Times New Roman" w:cs="Times New Roman"/>
          <w:color w:val="000000"/>
          <w:sz w:val="28"/>
          <w:szCs w:val="28"/>
        </w:rPr>
      </w:pP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по прибытии пожарного подразделения информировать руководителя тушения пожара о ко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нструктивных и технологических особенностях объекта, а также сообщить другие сведения, необходимые для успешной ликвидации пожара (к примеру: проинформировать о местах расположения ближайших пожарных гидрантов; сообщить имеющуюся информацию о людях, не усп</w:t>
      </w:r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евших покинуть здание при пожаре; сообщить </w:t>
      </w:r>
      <w:proofErr w:type="gram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об</w:t>
      </w:r>
      <w:proofErr w:type="gram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>оставшихся</w:t>
      </w:r>
      <w:proofErr w:type="gramEnd"/>
      <w:r w:rsidRPr="0016781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в здании газовых баллонов, в случае проведения на объекте временных огневых работ и т.п.).</w:t>
      </w:r>
    </w:p>
    <w:sectPr w:rsidR="00DB4847" w:rsidRPr="00167816" w:rsidSect="00167816">
      <w:pgSz w:w="11900" w:h="16840"/>
      <w:pgMar w:top="851" w:right="567" w:bottom="851" w:left="90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3538"/>
    <w:multiLevelType w:val="multilevel"/>
    <w:tmpl w:val="AB8E11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5BA752D5"/>
    <w:multiLevelType w:val="multilevel"/>
    <w:tmpl w:val="ED7E7C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4847"/>
    <w:rsid w:val="00167816"/>
    <w:rsid w:val="00DB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47"/>
  </w:style>
  <w:style w:type="paragraph" w:styleId="1">
    <w:name w:val="heading 1"/>
    <w:basedOn w:val="normal"/>
    <w:next w:val="normal"/>
    <w:rsid w:val="00DB48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B48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B48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B484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DB48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B48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B4847"/>
  </w:style>
  <w:style w:type="table" w:customStyle="1" w:styleId="TableNormal">
    <w:name w:val="Table Normal"/>
    <w:rsid w:val="00DB48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B484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8644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Subtitle"/>
    <w:basedOn w:val="normal"/>
    <w:next w:val="normal"/>
    <w:rsid w:val="00DB48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1678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6194uNODSRg4CQFWzy6jyLVawQ==">AMUW2mWFz5NFXIdxUOqxP3EqhOv8coGjpWJ4IIMNj+AejDyxrhsDylP6PFokvcYkDlURu6sLITmAI9FYkT3ZzbPcAT5Ef+HiIRjOmjA9AaVzrpcdiRcRCaNZfWcTCwuj6YkYsjsTLuoMj8DKy0BN9SKfSTNOllBpBgJoqp5LRUBELgPkmLUCRbr5Z4b4Qp/SE0BJYgdHy6cm4PyHva73LvJI+gP1KwirO4BPiiS8j8xOAAi74FUZ/M5tnva0uiI4WPWsWvrU1nb9vVHzjC2xB6ESRszliFASvZBOAOaiE2szXR4BsNNFT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2733</Words>
  <Characters>15582</Characters>
  <Application>Microsoft Office Word</Application>
  <DocSecurity>0</DocSecurity>
  <Lines>129</Lines>
  <Paragraphs>36</Paragraphs>
  <ScaleCrop>false</ScaleCrop>
  <Company/>
  <LinksUpToDate>false</LinksUpToDate>
  <CharactersWithSpaces>18279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</cp:lastModifiedBy>
  <cp:revision>2</cp:revision>
  <cp:lastPrinted>2022-03-16T10:42:00Z</cp:lastPrinted>
  <dcterms:created xsi:type="dcterms:W3CDTF">2022-03-16T10:44:00Z</dcterms:created>
  <dcterms:modified xsi:type="dcterms:W3CDTF">2022-03-16T10:44:00Z</dcterms:modified>
</cp:coreProperties>
</file>